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Pr="004839D6" w:rsidRDefault="00977A42" w:rsidP="00977A42">
      <w:pPr>
        <w:jc w:val="center"/>
        <w:rPr>
          <w:b/>
          <w:bCs/>
          <w:u w:val="single"/>
        </w:rPr>
      </w:pPr>
      <w:r w:rsidRPr="004839D6">
        <w:rPr>
          <w:b/>
          <w:bCs/>
          <w:u w:val="single"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65D074C8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4839D6" w:rsidRPr="004839D6">
        <w:t>město Uherský Brod</w:t>
      </w:r>
    </w:p>
    <w:p w14:paraId="29828FE8" w14:textId="5600A595" w:rsidR="00977A42" w:rsidRDefault="00977A42" w:rsidP="00977A42">
      <w:pPr>
        <w:ind w:left="2124" w:hanging="2124"/>
        <w:jc w:val="both"/>
      </w:pPr>
      <w:r>
        <w:t>veřejná zakázka:</w:t>
      </w:r>
      <w:r>
        <w:tab/>
      </w:r>
      <w:r w:rsidR="004839D6" w:rsidRPr="004839D6">
        <w:t xml:space="preserve">SRUB </w:t>
      </w:r>
      <w:r w:rsidR="00694238">
        <w:t>–</w:t>
      </w:r>
      <w:r w:rsidR="004839D6" w:rsidRPr="004839D6">
        <w:t xml:space="preserve"> Strategický rozvoj Uherského Brodu 2022+ KA 1: Řízení kvality – zavedení systému ISO/IMC</w:t>
      </w:r>
    </w:p>
    <w:p w14:paraId="10D77A92" w14:textId="77777777" w:rsidR="00977A42" w:rsidRDefault="00977A42" w:rsidP="00977A42">
      <w:pPr>
        <w:ind w:left="2124" w:hanging="2124"/>
        <w:jc w:val="both"/>
      </w:pPr>
      <w:r>
        <w:t>dodavatel:</w:t>
      </w:r>
      <w:r>
        <w:tab/>
        <w:t>……………………………</w:t>
      </w:r>
      <w:proofErr w:type="gramStart"/>
      <w:r>
        <w:t>…….</w:t>
      </w:r>
      <w:proofErr w:type="gramEnd"/>
      <w:r>
        <w:t>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01C9B74A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4839D6">
        <w:t>města Uherský Brod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</w:t>
      </w:r>
      <w:proofErr w:type="gramStart"/>
      <w:r>
        <w:t>…….</w:t>
      </w:r>
      <w:proofErr w:type="gramEnd"/>
      <w:r>
        <w:t>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2430C7"/>
    <w:rsid w:val="00243D77"/>
    <w:rsid w:val="002D2ADB"/>
    <w:rsid w:val="00340D45"/>
    <w:rsid w:val="004839D6"/>
    <w:rsid w:val="00694238"/>
    <w:rsid w:val="00977A42"/>
    <w:rsid w:val="00C20DDD"/>
    <w:rsid w:val="00E0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EE9FF673AA7D4FAC5BB02494F7DDC7" ma:contentTypeVersion="0" ma:contentTypeDescription="Vytvoří nový dokument" ma:contentTypeScope="" ma:versionID="e57ae8ba378c1dae8b6a43c3939ef82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4F0838-F791-42C7-B5E0-2E30BF8853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D7CCB4-4181-49AD-9B77-6F4690D370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EA55D2-E431-4458-81CC-2FD7AF0E6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10</cp:revision>
  <cp:lastPrinted>2021-05-13T11:23:00Z</cp:lastPrinted>
  <dcterms:created xsi:type="dcterms:W3CDTF">2021-03-15T14:46:00Z</dcterms:created>
  <dcterms:modified xsi:type="dcterms:W3CDTF">2021-10-25T05:12:00Z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0x0101006EEE9FF673AA7D4FAC5BB02494F7DDC7</vt:lpwstr>
  </property>
</Properties>
</file>